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F3" w:rsidRDefault="003A407F" w:rsidP="00242F25">
      <w:pPr>
        <w:pStyle w:val="Title"/>
      </w:pPr>
      <w:r>
        <w:rPr>
          <w:noProof/>
        </w:rPr>
        <w:drawing>
          <wp:inline distT="0" distB="0" distL="0" distR="0" wp14:anchorId="7040CACE" wp14:editId="00B1270B">
            <wp:extent cx="317754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2CC" w:rsidRPr="008A5FE8" w:rsidRDefault="008A5FE8" w:rsidP="000C35CB">
      <w:pPr>
        <w:pStyle w:val="Title"/>
        <w:rPr>
          <w:rFonts w:ascii="Tahoma" w:hAnsi="Tahoma" w:cs="Tahoma"/>
          <w:u w:val="none"/>
        </w:rPr>
      </w:pPr>
      <w:r>
        <w:rPr>
          <w:rFonts w:ascii="Tahoma" w:hAnsi="Tahoma" w:cs="Tahoma"/>
          <w:color w:val="000000"/>
          <w:sz w:val="24"/>
          <w:u w:val="none"/>
        </w:rPr>
        <w:t xml:space="preserve">New Hire Orientation </w:t>
      </w:r>
      <w:r w:rsidR="002A55F3" w:rsidRPr="008A5FE8">
        <w:rPr>
          <w:rFonts w:ascii="Tahoma" w:hAnsi="Tahoma" w:cs="Tahoma"/>
          <w:u w:val="none"/>
        </w:rPr>
        <w:t xml:space="preserve"> </w:t>
      </w:r>
    </w:p>
    <w:p w:rsidR="00C772CC" w:rsidRPr="002C7B34" w:rsidRDefault="00C772CC">
      <w:pPr>
        <w:pStyle w:val="Title"/>
        <w:rPr>
          <w:rFonts w:ascii="Tahoma" w:hAnsi="Tahoma" w:cs="Tahoma"/>
          <w:u w:val="none"/>
        </w:rPr>
      </w:pPr>
      <w:r w:rsidRPr="002C7B34">
        <w:rPr>
          <w:rFonts w:ascii="Tahoma" w:hAnsi="Tahoma" w:cs="Tahoma"/>
          <w:u w:val="none"/>
        </w:rPr>
        <w:t xml:space="preserve">            </w:t>
      </w:r>
    </w:p>
    <w:p w:rsidR="00BC6421" w:rsidRPr="008A5FE8" w:rsidRDefault="008A5FE8" w:rsidP="00BC6421">
      <w:pPr>
        <w:pStyle w:val="Title"/>
        <w:jc w:val="left"/>
        <w:rPr>
          <w:rFonts w:ascii="Tahoma" w:hAnsi="Tahoma" w:cs="Tahoma"/>
          <w:b w:val="0"/>
          <w:sz w:val="26"/>
          <w:u w:val="none"/>
        </w:rPr>
      </w:pPr>
      <w:r w:rsidRPr="008A5FE8">
        <w:rPr>
          <w:rFonts w:ascii="Tahoma" w:hAnsi="Tahoma" w:cs="Tahoma"/>
          <w:b w:val="0"/>
          <w:sz w:val="26"/>
          <w:u w:val="none"/>
        </w:rPr>
        <w:t xml:space="preserve">New Hire Full </w:t>
      </w:r>
      <w:proofErr w:type="gramStart"/>
      <w:r w:rsidRPr="008A5FE8">
        <w:rPr>
          <w:rFonts w:ascii="Tahoma" w:hAnsi="Tahoma" w:cs="Tahoma"/>
          <w:b w:val="0"/>
          <w:sz w:val="26"/>
          <w:u w:val="none"/>
        </w:rPr>
        <w:t>Name</w:t>
      </w:r>
      <w:r w:rsidR="00C772CC" w:rsidRPr="008A5FE8">
        <w:rPr>
          <w:rFonts w:ascii="Tahoma" w:hAnsi="Tahoma" w:cs="Tahoma"/>
          <w:b w:val="0"/>
          <w:sz w:val="26"/>
          <w:u w:val="none"/>
        </w:rPr>
        <w:t>:_</w:t>
      </w:r>
      <w:proofErr w:type="gramEnd"/>
      <w:r w:rsidR="00C772CC" w:rsidRPr="008A5FE8">
        <w:rPr>
          <w:rFonts w:ascii="Tahoma" w:hAnsi="Tahoma" w:cs="Tahoma"/>
          <w:b w:val="0"/>
          <w:sz w:val="26"/>
          <w:u w:val="none"/>
        </w:rPr>
        <w:t>_______________</w:t>
      </w:r>
      <w:r w:rsidR="00BC6421" w:rsidRPr="008A5FE8">
        <w:rPr>
          <w:rFonts w:ascii="Tahoma" w:hAnsi="Tahoma" w:cs="Tahoma"/>
          <w:b w:val="0"/>
          <w:sz w:val="26"/>
          <w:u w:val="none"/>
        </w:rPr>
        <w:t>_________</w:t>
      </w:r>
      <w:r>
        <w:rPr>
          <w:rFonts w:ascii="Tahoma" w:hAnsi="Tahoma" w:cs="Tahoma"/>
          <w:b w:val="0"/>
          <w:sz w:val="26"/>
          <w:u w:val="none"/>
        </w:rPr>
        <w:t>___________</w:t>
      </w:r>
      <w:r w:rsidR="00C772CC" w:rsidRPr="008A5FE8">
        <w:rPr>
          <w:rFonts w:ascii="Tahoma" w:hAnsi="Tahoma" w:cs="Tahoma"/>
          <w:b w:val="0"/>
          <w:sz w:val="26"/>
          <w:u w:val="none"/>
        </w:rPr>
        <w:t xml:space="preserve"> </w:t>
      </w:r>
      <w:r w:rsidR="00BC6421" w:rsidRPr="008A5FE8">
        <w:rPr>
          <w:rFonts w:ascii="Tahoma" w:hAnsi="Tahoma" w:cs="Tahoma"/>
          <w:b w:val="0"/>
          <w:sz w:val="26"/>
          <w:u w:val="none"/>
        </w:rPr>
        <w:t xml:space="preserve"> </w:t>
      </w:r>
      <w:r w:rsidR="00442FA1">
        <w:rPr>
          <w:rFonts w:ascii="Tahoma" w:hAnsi="Tahoma" w:cs="Tahoma"/>
          <w:b w:val="0"/>
          <w:sz w:val="26"/>
          <w:u w:val="none"/>
        </w:rPr>
        <w:t>Branch</w:t>
      </w:r>
      <w:r w:rsidR="00BC6421" w:rsidRPr="008A5FE8">
        <w:rPr>
          <w:rFonts w:ascii="Tahoma" w:hAnsi="Tahoma" w:cs="Tahoma"/>
          <w:b w:val="0"/>
          <w:sz w:val="26"/>
          <w:u w:val="none"/>
        </w:rPr>
        <w:t>:</w:t>
      </w:r>
      <w:r w:rsidR="003A407F">
        <w:rPr>
          <w:rFonts w:ascii="Tahoma" w:hAnsi="Tahoma" w:cs="Tahoma"/>
          <w:b w:val="0"/>
          <w:sz w:val="26"/>
          <w:u w:val="none"/>
        </w:rPr>
        <w:t>______________</w:t>
      </w:r>
    </w:p>
    <w:p w:rsidR="00C94F2E" w:rsidRDefault="008A5FE8" w:rsidP="00BC6421">
      <w:pPr>
        <w:pStyle w:val="Title"/>
        <w:jc w:val="left"/>
        <w:rPr>
          <w:rFonts w:ascii="Tahoma" w:hAnsi="Tahoma" w:cs="Tahoma"/>
          <w:b w:val="0"/>
          <w:sz w:val="26"/>
          <w:u w:val="none"/>
        </w:rPr>
      </w:pPr>
      <w:r w:rsidRPr="008A5FE8">
        <w:rPr>
          <w:rFonts w:ascii="Tahoma" w:hAnsi="Tahoma" w:cs="Tahoma"/>
          <w:b w:val="0"/>
          <w:sz w:val="26"/>
          <w:u w:val="none"/>
        </w:rPr>
        <w:t>Date: __________</w:t>
      </w:r>
      <w:r>
        <w:rPr>
          <w:rFonts w:ascii="Tahoma" w:hAnsi="Tahoma" w:cs="Tahoma"/>
          <w:b w:val="0"/>
          <w:sz w:val="26"/>
          <w:u w:val="none"/>
        </w:rPr>
        <w:t xml:space="preserve">  </w:t>
      </w:r>
      <w:r w:rsidR="00C94F2E">
        <w:rPr>
          <w:rFonts w:ascii="Tahoma" w:hAnsi="Tahoma" w:cs="Tahoma"/>
          <w:b w:val="0"/>
          <w:sz w:val="26"/>
          <w:u w:val="none"/>
        </w:rPr>
        <w:tab/>
      </w:r>
      <w:r w:rsidR="00C94F2E">
        <w:rPr>
          <w:rFonts w:ascii="Tahoma" w:hAnsi="Tahoma" w:cs="Tahoma"/>
          <w:b w:val="0"/>
          <w:sz w:val="26"/>
          <w:u w:val="none"/>
        </w:rPr>
        <w:tab/>
      </w:r>
      <w:r w:rsidR="00C94F2E">
        <w:rPr>
          <w:rFonts w:ascii="Tahoma" w:hAnsi="Tahoma" w:cs="Tahoma"/>
          <w:b w:val="0"/>
          <w:sz w:val="26"/>
          <w:u w:val="none"/>
        </w:rPr>
        <w:tab/>
      </w:r>
      <w:r w:rsidR="00C94F2E">
        <w:rPr>
          <w:rFonts w:ascii="Tahoma" w:hAnsi="Tahoma" w:cs="Tahoma"/>
          <w:b w:val="0"/>
          <w:sz w:val="26"/>
          <w:u w:val="none"/>
        </w:rPr>
        <w:tab/>
      </w:r>
      <w:r w:rsidR="00C94F2E">
        <w:rPr>
          <w:rFonts w:ascii="Tahoma" w:hAnsi="Tahoma" w:cs="Tahoma"/>
          <w:b w:val="0"/>
          <w:sz w:val="26"/>
          <w:u w:val="none"/>
        </w:rPr>
        <w:tab/>
      </w:r>
      <w:r w:rsidR="00C94F2E">
        <w:rPr>
          <w:rFonts w:ascii="Tahoma" w:hAnsi="Tahoma" w:cs="Tahoma"/>
          <w:b w:val="0"/>
          <w:sz w:val="26"/>
          <w:u w:val="none"/>
        </w:rPr>
        <w:tab/>
        <w:t xml:space="preserve">          </w:t>
      </w:r>
    </w:p>
    <w:p w:rsidR="008A5FE8" w:rsidRDefault="008A5FE8" w:rsidP="00BC6421">
      <w:pPr>
        <w:pStyle w:val="Title"/>
        <w:jc w:val="left"/>
        <w:rPr>
          <w:rFonts w:ascii="Tahoma" w:hAnsi="Tahoma" w:cs="Tahoma"/>
          <w:b w:val="0"/>
          <w:sz w:val="26"/>
          <w:u w:val="none"/>
        </w:rPr>
      </w:pPr>
      <w:r>
        <w:rPr>
          <w:rFonts w:ascii="Tahoma" w:hAnsi="Tahoma" w:cs="Tahoma"/>
          <w:b w:val="0"/>
          <w:sz w:val="26"/>
          <w:u w:val="none"/>
        </w:rPr>
        <w:t>Trainer</w:t>
      </w:r>
      <w:r w:rsidR="00C94F2E">
        <w:rPr>
          <w:rFonts w:ascii="Tahoma" w:hAnsi="Tahoma" w:cs="Tahoma"/>
          <w:b w:val="0"/>
          <w:sz w:val="26"/>
          <w:u w:val="none"/>
        </w:rPr>
        <w:t>:</w:t>
      </w:r>
      <w:r>
        <w:rPr>
          <w:rFonts w:ascii="Tahoma" w:hAnsi="Tahoma" w:cs="Tahoma"/>
          <w:b w:val="0"/>
          <w:sz w:val="26"/>
          <w:u w:val="none"/>
        </w:rPr>
        <w:t xml:space="preserve"> __</w:t>
      </w:r>
      <w:r w:rsidR="00C57DCA">
        <w:rPr>
          <w:rFonts w:ascii="Tahoma" w:hAnsi="Tahoma" w:cs="Tahoma"/>
          <w:b w:val="0"/>
          <w:sz w:val="26"/>
        </w:rPr>
        <w:t xml:space="preserve"> </w:t>
      </w:r>
      <w:r>
        <w:rPr>
          <w:rFonts w:ascii="Tahoma" w:hAnsi="Tahoma" w:cs="Tahoma"/>
          <w:b w:val="0"/>
          <w:sz w:val="26"/>
          <w:u w:val="none"/>
        </w:rPr>
        <w:t>_____________</w:t>
      </w:r>
      <w:r w:rsidR="00C94F2E">
        <w:rPr>
          <w:rFonts w:ascii="Tahoma" w:hAnsi="Tahoma" w:cs="Tahoma"/>
          <w:b w:val="0"/>
          <w:sz w:val="26"/>
          <w:u w:val="none"/>
        </w:rPr>
        <w:t>_______________</w:t>
      </w:r>
    </w:p>
    <w:p w:rsidR="00C772CC" w:rsidRPr="002C7B34" w:rsidRDefault="00442FA1">
      <w:pPr>
        <w:pStyle w:val="Title"/>
        <w:ind w:left="-360"/>
        <w:jc w:val="left"/>
        <w:rPr>
          <w:rFonts w:ascii="Tahoma" w:hAnsi="Tahoma" w:cs="Tahoma"/>
          <w:u w:val="none"/>
        </w:rPr>
      </w:pPr>
      <w:r>
        <w:rPr>
          <w:rFonts w:ascii="Tahoma" w:hAnsi="Tahoma" w:cs="Tahoma"/>
          <w:b w:val="0"/>
          <w:bCs w:val="0"/>
          <w:smallCaps w:val="0"/>
          <w:noProof/>
          <w:sz w:val="24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75pt;margin-top:10.65pt;width:534.75pt;height:21.95pt;z-index:251657216" fillcolor="#ddd">
            <v:textbox>
              <w:txbxContent>
                <w:p w:rsidR="00B126A8" w:rsidRPr="00126597" w:rsidRDefault="008A5FE8" w:rsidP="00126597">
                  <w:pPr>
                    <w:shd w:val="clear" w:color="auto" w:fill="000000" w:themeFill="text1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Orientation Training     Initial right column topics trained via orientation program              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 xml:space="preserve">  </w:t>
                  </w:r>
                  <w:r w:rsidR="00A44F13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>Initial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 xml:space="preserve">                                                                                                          </w:t>
                  </w:r>
                  <w:r w:rsidR="00126597" w:rsidRPr="00126597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  <w:t xml:space="preserve">Y 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  <w:sz w:val="20"/>
                      <w:szCs w:val="20"/>
                    </w:rPr>
                    <w:t xml:space="preserve">     </w:t>
                  </w:r>
                  <w:proofErr w:type="gramStart"/>
                  <w:r w:rsidR="00126597" w:rsidRPr="00126597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  <w:t>N  N</w:t>
                  </w:r>
                  <w:proofErr w:type="gramEnd"/>
                  <w:r w:rsidR="00126597" w:rsidRPr="00126597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  <w:t>/A</w:t>
                  </w:r>
                </w:p>
              </w:txbxContent>
            </v:textbox>
          </v:shape>
        </w:pict>
      </w:r>
      <w:r w:rsidR="00E65B68" w:rsidRPr="002C7B34">
        <w:rPr>
          <w:rFonts w:ascii="Tahoma" w:hAnsi="Tahoma" w:cs="Tahoma"/>
          <w:b w:val="0"/>
          <w:bCs w:val="0"/>
          <w:sz w:val="24"/>
          <w:u w:val="none"/>
        </w:rPr>
        <w:t xml:space="preserve">        </w:t>
      </w:r>
    </w:p>
    <w:p w:rsidR="002A55F3" w:rsidRPr="002C7B34" w:rsidRDefault="00C772CC">
      <w:pPr>
        <w:pStyle w:val="Title"/>
        <w:jc w:val="left"/>
        <w:rPr>
          <w:rFonts w:ascii="Tahoma" w:hAnsi="Tahoma" w:cs="Tahoma"/>
          <w:b w:val="0"/>
          <w:bCs w:val="0"/>
          <w:smallCaps w:val="0"/>
          <w:sz w:val="24"/>
          <w:u w:val="none"/>
        </w:rPr>
      </w:pP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 xml:space="preserve">                   </w:t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</w:r>
      <w:r w:rsidRPr="002C7B34">
        <w:rPr>
          <w:rFonts w:ascii="Tahoma" w:hAnsi="Tahoma" w:cs="Tahoma"/>
          <w:b w:val="0"/>
          <w:bCs w:val="0"/>
          <w:smallCaps w:val="0"/>
          <w:sz w:val="24"/>
          <w:u w:val="none"/>
        </w:rPr>
        <w:tab/>
        <w:t xml:space="preserve">                 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  <w:gridCol w:w="1170"/>
      </w:tblGrid>
      <w:tr w:rsidR="00A44F13" w:rsidRPr="002C7B34" w:rsidTr="00A44F13">
        <w:tc>
          <w:tcPr>
            <w:tcW w:w="9540" w:type="dxa"/>
            <w:vAlign w:val="center"/>
          </w:tcPr>
          <w:p w:rsidR="00A44F13" w:rsidRPr="00470C6C" w:rsidRDefault="00A44F13" w:rsidP="00470C6C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szCs w:val="20"/>
                <w:u w:val="none"/>
              </w:rPr>
            </w:pPr>
            <w:r w:rsidRPr="00470C6C">
              <w:rPr>
                <w:rFonts w:ascii="Tahoma" w:hAnsi="Tahoma" w:cs="Tahoma"/>
                <w:b w:val="0"/>
                <w:bCs w:val="0"/>
                <w:smallCaps w:val="0"/>
                <w:sz w:val="20"/>
                <w:szCs w:val="20"/>
                <w:u w:val="none"/>
              </w:rPr>
              <w:t>Safety Responsibilities – Company Commitment to YOU. Everyone Working Together as a</w:t>
            </w: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szCs w:val="20"/>
                <w:u w:val="none"/>
              </w:rPr>
              <w:t xml:space="preserve"> </w:t>
            </w:r>
            <w:r w:rsidRPr="00470C6C">
              <w:rPr>
                <w:rFonts w:ascii="Tahoma" w:hAnsi="Tahoma" w:cs="Tahoma"/>
                <w:b w:val="0"/>
                <w:bCs w:val="0"/>
                <w:smallCaps w:val="0"/>
                <w:sz w:val="20"/>
                <w:szCs w:val="20"/>
                <w:u w:val="none"/>
              </w:rPr>
              <w:t>TEAM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3A407F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Your </w:t>
            </w:r>
            <w:r w:rsidR="004F3E96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Responsibilities</w:t>
            </w: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– Working in a safe manner; adherence to </w:t>
            </w:r>
            <w:r w:rsidR="003A407F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PSG's</w:t>
            </w: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policies and procedures. 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right="7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Employee Safety Rules – Conduct Expectations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BA28F6">
        <w:trPr>
          <w:trHeight w:val="216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right="-18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Drugs &amp; Alcohol – Zero Tolerance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F13" w:rsidRPr="002C7B34" w:rsidRDefault="00A44F13" w:rsidP="00470C6C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right="7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Violence &amp; Weapons Prohibited Conduct Expectations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Housekeeping – Areas to Remain Clear of Obstructions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A44F13" w:rsidP="00470C6C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Reporting of Injuries &amp; Your Responsib</w:t>
            </w:r>
            <w:r w:rsidR="003A407F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ilities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Glove usage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Eye Safety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Fire Emergency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0C35CB" w:rsidRDefault="00A44F13" w:rsidP="003A407F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Tool Safety 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0C35CB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Emergency Exit Procedures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0C35CB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Ladder Safety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0C35CB" w:rsidRDefault="003A407F" w:rsidP="003A407F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LOTO Requirements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3A407F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Electrical Safety-Qualified Electrician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Slips, Trips, and Falls 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A44F13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Fall Protection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Scissor Lift and Forklift usage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4D0B36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GHS &amp; </w:t>
            </w:r>
            <w:proofErr w:type="spellStart"/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SDS</w:t>
            </w:r>
            <w:proofErr w:type="spellEnd"/>
            <w:r w:rsidR="003A407F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location- </w:t>
            </w:r>
            <w:proofErr w:type="spellStart"/>
            <w:proofErr w:type="gramStart"/>
            <w:r w:rsidR="003A407F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sdsbinderworks.com</w:t>
            </w:r>
            <w:proofErr w:type="spellEnd"/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 </w:t>
            </w:r>
            <w:proofErr w:type="spellStart"/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User</w:t>
            </w:r>
            <w:proofErr w:type="gramEnd"/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:PSG</w:t>
            </w:r>
            <w:proofErr w:type="spellEnd"/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  Pass: Carolina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Driving Expectations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C35CB">
            <w:pPr>
              <w:pStyle w:val="Title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42" w:hanging="27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JHA Usage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13" w:rsidRPr="002C7B34" w:rsidRDefault="003A407F" w:rsidP="00036D49">
            <w:pPr>
              <w:pStyle w:val="Title"/>
              <w:numPr>
                <w:ilvl w:val="0"/>
                <w:numId w:val="5"/>
              </w:numPr>
              <w:tabs>
                <w:tab w:val="clear" w:pos="720"/>
              </w:tabs>
              <w:ind w:left="432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Reward-Discipline program</w:t>
            </w:r>
          </w:p>
        </w:tc>
        <w:tc>
          <w:tcPr>
            <w:tcW w:w="1170" w:type="dxa"/>
            <w:vAlign w:val="center"/>
          </w:tcPr>
          <w:p w:rsidR="00A44F13" w:rsidRPr="002C7B34" w:rsidRDefault="00A44F13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</w:tbl>
    <w:p w:rsidR="00C772CC" w:rsidRPr="002C7B34" w:rsidRDefault="00442FA1">
      <w:pPr>
        <w:rPr>
          <w:rFonts w:ascii="Tahoma" w:hAnsi="Tahoma" w:cs="Tahoma"/>
          <w:b/>
          <w:bCs/>
          <w:smallCaps/>
          <w:sz w:val="20"/>
        </w:rPr>
      </w:pPr>
      <w:r>
        <w:rPr>
          <w:rFonts w:ascii="Tahoma" w:hAnsi="Tahoma" w:cs="Tahoma"/>
          <w:b/>
          <w:bCs/>
          <w:smallCaps/>
          <w:noProof/>
          <w:sz w:val="20"/>
        </w:rPr>
        <w:pict>
          <v:shape id="_x0000_s1032" type="#_x0000_t202" style="position:absolute;margin-left:-.75pt;margin-top:1.25pt;width:535.9pt;height:21.95pt;z-index:251658240;mso-position-horizontal-relative:text;mso-position-vertical-relative:text" fillcolor="#ddd">
            <v:textbox style="mso-next-textbox:#_x0000_s1032">
              <w:txbxContent>
                <w:p w:rsidR="00126597" w:rsidRPr="00126597" w:rsidRDefault="00B67EE1" w:rsidP="00126597">
                  <w:pPr>
                    <w:shd w:val="clear" w:color="auto" w:fill="000000" w:themeFill="text1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ISSUED Personal Protective Equipment (</w:t>
                  </w:r>
                  <w:proofErr w:type="gramStart"/>
                  <w:r>
                    <w:rPr>
                      <w:b/>
                      <w:color w:val="FFFFFF" w:themeColor="background1"/>
                    </w:rPr>
                    <w:t>PPE)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 xml:space="preserve">   </w:t>
                  </w:r>
                  <w:proofErr w:type="gramEnd"/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 xml:space="preserve">                                                                                 </w:t>
                  </w:r>
                  <w:r w:rsidR="00A44F13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>Initial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</w:rPr>
                    <w:t xml:space="preserve">                       </w:t>
                  </w:r>
                  <w:r w:rsidR="00126597" w:rsidRPr="00126597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  <w:t xml:space="preserve">Y </w:t>
                  </w:r>
                  <w:r w:rsidR="00126597" w:rsidRPr="00126597">
                    <w:rPr>
                      <w:rFonts w:ascii="Tahoma" w:hAnsi="Tahoma" w:cs="Tahoma"/>
                      <w:b/>
                      <w:bCs/>
                      <w:smallCaps/>
                      <w:color w:val="FFFFFF" w:themeColor="background1"/>
                      <w:sz w:val="20"/>
                      <w:szCs w:val="20"/>
                    </w:rPr>
                    <w:t xml:space="preserve">     </w:t>
                  </w:r>
                  <w:r w:rsidR="00126597" w:rsidRPr="00126597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  <w:t>N  N/A</w:t>
                  </w:r>
                </w:p>
              </w:txbxContent>
            </v:textbox>
          </v:shape>
        </w:pict>
      </w:r>
    </w:p>
    <w:p w:rsidR="00C772CC" w:rsidRPr="002C7B34" w:rsidRDefault="00762A55" w:rsidP="00711417">
      <w:pPr>
        <w:ind w:left="7920" w:firstLine="720"/>
        <w:jc w:val="center"/>
        <w:rPr>
          <w:rFonts w:ascii="Tahoma" w:hAnsi="Tahoma" w:cs="Tahoma"/>
          <w:bCs/>
          <w:smallCaps/>
          <w:sz w:val="20"/>
        </w:rPr>
      </w:pPr>
      <w:r w:rsidRPr="002C7B34">
        <w:rPr>
          <w:rFonts w:ascii="Tahoma" w:hAnsi="Tahoma" w:cs="Tahoma"/>
          <w:b/>
          <w:bCs/>
          <w:smallCaps/>
        </w:rPr>
        <w:t xml:space="preserve">       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  <w:gridCol w:w="1170"/>
      </w:tblGrid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Hard Hat 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High Impact Safety Glasses 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3A407F" w:rsidP="003A407F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DOT Reflective Vest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3A407F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Cut Resistant Rated Gloves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3A407F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Ear canal plugs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F13" w:rsidRPr="002C7B34" w:rsidRDefault="00442FA1" w:rsidP="003A407F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b w:val="0"/>
                <w:noProof/>
                <w:color w:val="FFFFFF" w:themeColor="background1"/>
              </w:rPr>
              <w:pict>
                <v:shape id="_x0000_s1036" type="#_x0000_t202" style="position:absolute;left:0;text-align:left;margin-left:-5pt;margin-top:10.35pt;width:534.75pt;height:21.95pt;z-index:251663360;mso-position-horizontal-relative:text;mso-position-vertical-relative:text" fillcolor="#ddd">
                  <v:textbox style="mso-next-textbox:#_x0000_s1036">
                    <w:txbxContent>
                      <w:p w:rsidR="00A44F13" w:rsidRPr="00126597" w:rsidRDefault="00A44F13" w:rsidP="00A44F13">
                        <w:pPr>
                          <w:shd w:val="clear" w:color="auto" w:fill="000000" w:themeFill="text1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Documents Received   </w:t>
                        </w:r>
                        <w:r w:rsidRPr="00126597">
                          <w:rPr>
                            <w:rFonts w:ascii="Tahoma" w:hAnsi="Tahoma" w:cs="Tahoma"/>
                            <w:b/>
                            <w:bCs/>
                            <w:smallCaps/>
                            <w:color w:val="FFFFFF" w:themeColor="background1"/>
                          </w:rPr>
                          <w:t xml:space="preserve">                                                                                                       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mallCaps/>
                            <w:color w:val="FFFFFF" w:themeColor="background1"/>
                          </w:rPr>
                          <w:t xml:space="preserve">                        Initial</w:t>
                        </w:r>
                      </w:p>
                    </w:txbxContent>
                  </v:textbox>
                </v:shape>
              </w:pict>
            </w:r>
            <w:r w:rsidR="003A407F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Harness and SRD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711417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</w:tbl>
    <w:p w:rsidR="00A44F13" w:rsidRDefault="00A44F13">
      <w:pPr>
        <w:rPr>
          <w:b/>
          <w:color w:val="FFFFFF" w:themeColor="background1"/>
        </w:rPr>
      </w:pPr>
    </w:p>
    <w:p w:rsidR="00A44F13" w:rsidRDefault="00A44F13">
      <w:pPr>
        <w:rPr>
          <w:rFonts w:ascii="Tahoma" w:hAnsi="Tahoma" w:cs="Tahoma"/>
          <w:b/>
          <w:bCs/>
          <w:smallCaps/>
          <w:color w:val="FFFFFF" w:themeColor="background1"/>
        </w:rPr>
      </w:pPr>
      <w:r>
        <w:rPr>
          <w:b/>
          <w:color w:val="FFFFFF" w:themeColor="background1"/>
        </w:rPr>
        <w:t>ISSUED Personal Protective Equipment (PPE)</w:t>
      </w:r>
      <w:r w:rsidRPr="00126597">
        <w:rPr>
          <w:rFonts w:ascii="Tahoma" w:hAnsi="Tahoma" w:cs="Tahoma"/>
          <w:b/>
          <w:bCs/>
          <w:smallCaps/>
          <w:color w:val="FFFFFF" w:themeColor="background1"/>
        </w:rPr>
        <w:t xml:space="preserve">                                                                                                          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  <w:gridCol w:w="1170"/>
      </w:tblGrid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BA28F6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1. PSG E</w:t>
            </w:r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HS Manual (on phone)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BA28F6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2. </w:t>
            </w:r>
            <w:proofErr w:type="spellStart"/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>SDS</w:t>
            </w:r>
            <w:proofErr w:type="spellEnd"/>
            <w:r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Location</w:t>
            </w:r>
            <w:r w:rsidR="00442FA1"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  <w:t xml:space="preserve"> (on phone)</w:t>
            </w: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vAlign w:val="center"/>
          </w:tcPr>
          <w:p w:rsidR="00A44F13" w:rsidRPr="002C7B34" w:rsidRDefault="00A44F13" w:rsidP="00BA28F6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  <w:tr w:rsidR="00A44F13" w:rsidRPr="002C7B34" w:rsidTr="00A44F13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F13" w:rsidRPr="002C7B34" w:rsidRDefault="00A44F13" w:rsidP="004409C2">
            <w:pPr>
              <w:pStyle w:val="Title"/>
              <w:ind w:left="360"/>
              <w:jc w:val="left"/>
              <w:rPr>
                <w:rFonts w:ascii="Tahoma" w:hAnsi="Tahoma" w:cs="Tahoma"/>
                <w:b w:val="0"/>
                <w:bCs w:val="0"/>
                <w:smallCaps w:val="0"/>
                <w:sz w:val="20"/>
                <w:u w:val="none"/>
              </w:rPr>
            </w:pPr>
          </w:p>
        </w:tc>
        <w:tc>
          <w:tcPr>
            <w:tcW w:w="1170" w:type="dxa"/>
            <w:vAlign w:val="center"/>
          </w:tcPr>
          <w:p w:rsidR="00A44F13" w:rsidRPr="002C7B34" w:rsidRDefault="00A44F13" w:rsidP="00BB016D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0"/>
                <w:u w:val="none"/>
              </w:rPr>
            </w:pPr>
          </w:p>
        </w:tc>
      </w:tr>
    </w:tbl>
    <w:p w:rsidR="004409C2" w:rsidRDefault="004409C2">
      <w:pPr>
        <w:rPr>
          <w:rFonts w:ascii="Tahoma" w:hAnsi="Tahoma" w:cs="Tahoma"/>
          <w:b/>
          <w:bCs/>
          <w:smallCaps/>
          <w:sz w:val="20"/>
        </w:rPr>
      </w:pPr>
    </w:p>
    <w:p w:rsidR="004409C2" w:rsidRPr="004409C2" w:rsidRDefault="004409C2">
      <w:pPr>
        <w:rPr>
          <w:rFonts w:ascii="Tahoma" w:hAnsi="Tahoma" w:cs="Tahoma"/>
          <w:bCs/>
          <w:smallCaps/>
          <w:sz w:val="20"/>
        </w:rPr>
      </w:pPr>
      <w:r>
        <w:rPr>
          <w:rFonts w:ascii="Tahoma" w:hAnsi="Tahoma" w:cs="Tahoma"/>
          <w:bCs/>
          <w:smallCaps/>
          <w:sz w:val="20"/>
        </w:rPr>
        <w:t xml:space="preserve">My initials and signature acknowledges that I have received Orientation Training, Issued Protective Equipment and </w:t>
      </w:r>
      <w:bookmarkStart w:id="0" w:name="_GoBack"/>
      <w:bookmarkEnd w:id="0"/>
      <w:r>
        <w:rPr>
          <w:rFonts w:ascii="Tahoma" w:hAnsi="Tahoma" w:cs="Tahoma"/>
          <w:bCs/>
          <w:smallCaps/>
          <w:sz w:val="20"/>
        </w:rPr>
        <w:t xml:space="preserve">documents accordingly.  </w:t>
      </w:r>
    </w:p>
    <w:p w:rsidR="004409C2" w:rsidRDefault="004409C2">
      <w:pPr>
        <w:rPr>
          <w:rFonts w:ascii="Tahoma" w:hAnsi="Tahoma" w:cs="Tahoma"/>
          <w:b/>
          <w:bCs/>
          <w:smallCaps/>
          <w:sz w:val="20"/>
        </w:rPr>
      </w:pPr>
    </w:p>
    <w:p w:rsidR="00C772CC" w:rsidRDefault="00C772CC">
      <w:pPr>
        <w:rPr>
          <w:rFonts w:ascii="Tahoma" w:hAnsi="Tahoma" w:cs="Tahoma"/>
          <w:b/>
          <w:bCs/>
          <w:smallCaps/>
          <w:sz w:val="20"/>
        </w:rPr>
      </w:pPr>
      <w:r w:rsidRPr="002C7B34">
        <w:rPr>
          <w:rFonts w:ascii="Tahoma" w:hAnsi="Tahoma" w:cs="Tahoma"/>
          <w:b/>
          <w:bCs/>
          <w:smallCaps/>
          <w:sz w:val="20"/>
        </w:rPr>
        <w:t>Signature:  _________________________________________</w:t>
      </w:r>
      <w:proofErr w:type="gramStart"/>
      <w:r w:rsidRPr="002C7B34">
        <w:rPr>
          <w:rFonts w:ascii="Tahoma" w:hAnsi="Tahoma" w:cs="Tahoma"/>
          <w:b/>
          <w:bCs/>
          <w:smallCaps/>
          <w:sz w:val="20"/>
        </w:rPr>
        <w:t>_  Date</w:t>
      </w:r>
      <w:proofErr w:type="gramEnd"/>
      <w:r w:rsidRPr="002C7B34">
        <w:rPr>
          <w:rFonts w:ascii="Tahoma" w:hAnsi="Tahoma" w:cs="Tahoma"/>
          <w:b/>
          <w:bCs/>
          <w:smallCaps/>
          <w:sz w:val="20"/>
        </w:rPr>
        <w:t xml:space="preserve"> Signed:___________</w:t>
      </w:r>
    </w:p>
    <w:p w:rsidR="00126597" w:rsidRDefault="00126597" w:rsidP="00126597">
      <w:pPr>
        <w:jc w:val="center"/>
        <w:rPr>
          <w:color w:val="262626" w:themeColor="text1" w:themeTint="D9"/>
          <w:sz w:val="16"/>
          <w:szCs w:val="16"/>
        </w:rPr>
      </w:pPr>
    </w:p>
    <w:p w:rsidR="004409C2" w:rsidRDefault="004409C2" w:rsidP="00126597">
      <w:pPr>
        <w:jc w:val="center"/>
        <w:rPr>
          <w:rFonts w:ascii="Tahoma" w:hAnsi="Tahoma" w:cs="Tahoma"/>
        </w:rPr>
      </w:pPr>
    </w:p>
    <w:p w:rsidR="004409C2" w:rsidRPr="002C7B34" w:rsidRDefault="004409C2" w:rsidP="00126597">
      <w:pPr>
        <w:jc w:val="center"/>
        <w:rPr>
          <w:rFonts w:ascii="Tahoma" w:hAnsi="Tahoma" w:cs="Tahoma"/>
        </w:rPr>
      </w:pPr>
    </w:p>
    <w:sectPr w:rsidR="004409C2" w:rsidRPr="002C7B34" w:rsidSect="000C35CB">
      <w:pgSz w:w="12240" w:h="15840"/>
      <w:pgMar w:top="270" w:right="5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2C"/>
    <w:multiLevelType w:val="hybridMultilevel"/>
    <w:tmpl w:val="138A1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A5572"/>
    <w:multiLevelType w:val="hybridMultilevel"/>
    <w:tmpl w:val="A2A2C95C"/>
    <w:lvl w:ilvl="0" w:tplc="18F490C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18384869"/>
    <w:multiLevelType w:val="hybridMultilevel"/>
    <w:tmpl w:val="50FE9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82946"/>
    <w:multiLevelType w:val="hybridMultilevel"/>
    <w:tmpl w:val="5F7C91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868BD"/>
    <w:multiLevelType w:val="hybridMultilevel"/>
    <w:tmpl w:val="CC2E8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F47B3"/>
    <w:multiLevelType w:val="hybridMultilevel"/>
    <w:tmpl w:val="CC2E8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97FED"/>
    <w:multiLevelType w:val="hybridMultilevel"/>
    <w:tmpl w:val="CC2E8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307E5"/>
    <w:multiLevelType w:val="hybridMultilevel"/>
    <w:tmpl w:val="24B47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D1A8F"/>
    <w:multiLevelType w:val="hybridMultilevel"/>
    <w:tmpl w:val="4B1A8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68"/>
    <w:rsid w:val="00004E33"/>
    <w:rsid w:val="00036D49"/>
    <w:rsid w:val="0007131E"/>
    <w:rsid w:val="00095C7A"/>
    <w:rsid w:val="000C35CB"/>
    <w:rsid w:val="00126597"/>
    <w:rsid w:val="001326F5"/>
    <w:rsid w:val="0016167E"/>
    <w:rsid w:val="0017255F"/>
    <w:rsid w:val="001D3D76"/>
    <w:rsid w:val="002109CC"/>
    <w:rsid w:val="00242F25"/>
    <w:rsid w:val="002771CA"/>
    <w:rsid w:val="002A55F3"/>
    <w:rsid w:val="002C7B34"/>
    <w:rsid w:val="002C7E4E"/>
    <w:rsid w:val="002D1D82"/>
    <w:rsid w:val="002E22E5"/>
    <w:rsid w:val="00341538"/>
    <w:rsid w:val="00346924"/>
    <w:rsid w:val="003A407F"/>
    <w:rsid w:val="003D6A5D"/>
    <w:rsid w:val="0041303B"/>
    <w:rsid w:val="0043799F"/>
    <w:rsid w:val="004409C2"/>
    <w:rsid w:val="00442FA1"/>
    <w:rsid w:val="00447BD4"/>
    <w:rsid w:val="00470C6C"/>
    <w:rsid w:val="00482F90"/>
    <w:rsid w:val="0049716D"/>
    <w:rsid w:val="004D0B36"/>
    <w:rsid w:val="004F3E96"/>
    <w:rsid w:val="00544F53"/>
    <w:rsid w:val="00630552"/>
    <w:rsid w:val="00635867"/>
    <w:rsid w:val="00660883"/>
    <w:rsid w:val="006C5C24"/>
    <w:rsid w:val="00701061"/>
    <w:rsid w:val="00706761"/>
    <w:rsid w:val="00711417"/>
    <w:rsid w:val="00762A55"/>
    <w:rsid w:val="007909F7"/>
    <w:rsid w:val="007964C5"/>
    <w:rsid w:val="008A5FE8"/>
    <w:rsid w:val="009B2AF9"/>
    <w:rsid w:val="00A44F13"/>
    <w:rsid w:val="00A96983"/>
    <w:rsid w:val="00B126A8"/>
    <w:rsid w:val="00B40A60"/>
    <w:rsid w:val="00B67EE1"/>
    <w:rsid w:val="00BA28F6"/>
    <w:rsid w:val="00BB611A"/>
    <w:rsid w:val="00BC6421"/>
    <w:rsid w:val="00BE1244"/>
    <w:rsid w:val="00C57DCA"/>
    <w:rsid w:val="00C772CC"/>
    <w:rsid w:val="00C94F2E"/>
    <w:rsid w:val="00CC6875"/>
    <w:rsid w:val="00D62C01"/>
    <w:rsid w:val="00DA0D43"/>
    <w:rsid w:val="00E6132D"/>
    <w:rsid w:val="00E65B68"/>
    <w:rsid w:val="00E73333"/>
    <w:rsid w:val="00EE4C06"/>
    <w:rsid w:val="00F14334"/>
    <w:rsid w:val="00F2350E"/>
    <w:rsid w:val="00F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ddd"/>
    </o:shapedefaults>
    <o:shapelayout v:ext="edit">
      <o:idmap v:ext="edit" data="1"/>
    </o:shapelayout>
  </w:shapeDefaults>
  <w:decimalSymbol w:val="."/>
  <w:listSeparator w:val=","/>
  <w14:docId w14:val="70CA4D17"/>
  <w15:docId w15:val="{592C0530-7F54-4C64-AEF2-5A82C12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6A5D"/>
    <w:pPr>
      <w:jc w:val="center"/>
    </w:pPr>
    <w:rPr>
      <w:b/>
      <w:bCs/>
      <w:smallCaps/>
      <w:sz w:val="28"/>
      <w:u w:val="single"/>
    </w:rPr>
  </w:style>
  <w:style w:type="paragraph" w:styleId="z-TopofForm">
    <w:name w:val="HTML Top of Form"/>
    <w:basedOn w:val="Normal"/>
    <w:next w:val="Normal"/>
    <w:hidden/>
    <w:rsid w:val="003D6A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D6A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62A55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24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MANAGEMENT &amp; TOOL BOX SAFETY TALK CHECKLIST</vt:lpstr>
    </vt:vector>
  </TitlesOfParts>
  <Company>W.B. Moore Company of Charlotte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MANAGEMENT &amp; TOOL BOX SAFETY TALK CHECKLIST</dc:title>
  <dc:creator>Dave Clewley</dc:creator>
  <cp:lastModifiedBy>Desrosiers, Brian</cp:lastModifiedBy>
  <cp:revision>9</cp:revision>
  <cp:lastPrinted>2009-03-09T09:10:00Z</cp:lastPrinted>
  <dcterms:created xsi:type="dcterms:W3CDTF">2013-07-24T16:57:00Z</dcterms:created>
  <dcterms:modified xsi:type="dcterms:W3CDTF">2020-11-16T19:58:00Z</dcterms:modified>
</cp:coreProperties>
</file>